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D54" w:rsidRPr="009B264B" w:rsidRDefault="00284D54" w:rsidP="009B264B">
      <w:pPr>
        <w:spacing w:line="480" w:lineRule="auto"/>
        <w:jc w:val="center"/>
        <w:rPr>
          <w:rFonts w:ascii="Times New Roman" w:hAnsi="Times New Roman" w:cs="Times New Roman"/>
          <w:sz w:val="24"/>
          <w:szCs w:val="24"/>
        </w:rPr>
      </w:pPr>
    </w:p>
    <w:p w:rsidR="00284D54" w:rsidRPr="009B264B" w:rsidRDefault="00284D54" w:rsidP="009B264B">
      <w:pPr>
        <w:spacing w:line="480" w:lineRule="auto"/>
        <w:jc w:val="center"/>
        <w:rPr>
          <w:rFonts w:ascii="Times New Roman" w:hAnsi="Times New Roman" w:cs="Times New Roman"/>
          <w:sz w:val="24"/>
          <w:szCs w:val="24"/>
        </w:rPr>
      </w:pPr>
    </w:p>
    <w:p w:rsidR="00284D54" w:rsidRPr="009B264B" w:rsidRDefault="00284D54" w:rsidP="009B264B">
      <w:pPr>
        <w:spacing w:line="480" w:lineRule="auto"/>
        <w:jc w:val="center"/>
        <w:rPr>
          <w:rFonts w:ascii="Times New Roman" w:hAnsi="Times New Roman" w:cs="Times New Roman"/>
          <w:sz w:val="24"/>
          <w:szCs w:val="24"/>
        </w:rPr>
      </w:pPr>
    </w:p>
    <w:p w:rsidR="00284D54" w:rsidRPr="009B264B" w:rsidRDefault="00284D54" w:rsidP="009B264B">
      <w:pPr>
        <w:spacing w:line="480" w:lineRule="auto"/>
        <w:jc w:val="center"/>
        <w:rPr>
          <w:rFonts w:ascii="Times New Roman" w:hAnsi="Times New Roman" w:cs="Times New Roman"/>
          <w:sz w:val="24"/>
          <w:szCs w:val="24"/>
        </w:rPr>
      </w:pPr>
    </w:p>
    <w:p w:rsidR="00284D54" w:rsidRPr="009B264B" w:rsidRDefault="00284D54" w:rsidP="009B264B">
      <w:pPr>
        <w:spacing w:line="480" w:lineRule="auto"/>
        <w:jc w:val="center"/>
        <w:rPr>
          <w:rFonts w:ascii="Times New Roman" w:hAnsi="Times New Roman" w:cs="Times New Roman"/>
          <w:sz w:val="24"/>
          <w:szCs w:val="24"/>
        </w:rPr>
      </w:pPr>
    </w:p>
    <w:p w:rsidR="00284D54" w:rsidRPr="009B264B" w:rsidRDefault="00284D54" w:rsidP="009B264B">
      <w:pPr>
        <w:spacing w:line="480" w:lineRule="auto"/>
        <w:jc w:val="center"/>
        <w:rPr>
          <w:rFonts w:ascii="Times New Roman" w:hAnsi="Times New Roman" w:cs="Times New Roman"/>
          <w:sz w:val="24"/>
          <w:szCs w:val="24"/>
        </w:rPr>
      </w:pPr>
    </w:p>
    <w:p w:rsidR="00284D54" w:rsidRPr="009B264B" w:rsidRDefault="00284D54" w:rsidP="00594C18">
      <w:pPr>
        <w:spacing w:line="480" w:lineRule="auto"/>
        <w:rPr>
          <w:rFonts w:ascii="Times New Roman" w:hAnsi="Times New Roman" w:cs="Times New Roman"/>
          <w:sz w:val="24"/>
          <w:szCs w:val="24"/>
        </w:rPr>
      </w:pPr>
    </w:p>
    <w:p w:rsidR="00284D54" w:rsidRPr="009B264B" w:rsidRDefault="00284D54" w:rsidP="009B264B">
      <w:pPr>
        <w:spacing w:line="480" w:lineRule="auto"/>
        <w:jc w:val="center"/>
        <w:rPr>
          <w:rFonts w:ascii="Times New Roman" w:hAnsi="Times New Roman" w:cs="Times New Roman"/>
          <w:sz w:val="24"/>
          <w:szCs w:val="24"/>
        </w:rPr>
      </w:pPr>
      <w:r w:rsidRPr="009B264B">
        <w:rPr>
          <w:rFonts w:ascii="Times New Roman" w:hAnsi="Times New Roman" w:cs="Times New Roman"/>
          <w:sz w:val="24"/>
          <w:szCs w:val="24"/>
        </w:rPr>
        <w:t>Political System of the United States</w:t>
      </w:r>
    </w:p>
    <w:p w:rsidR="00284D54" w:rsidRPr="009B264B" w:rsidRDefault="00284D54" w:rsidP="009B264B">
      <w:pPr>
        <w:spacing w:line="480" w:lineRule="auto"/>
        <w:jc w:val="center"/>
        <w:rPr>
          <w:rFonts w:ascii="Times New Roman" w:hAnsi="Times New Roman" w:cs="Times New Roman"/>
          <w:sz w:val="24"/>
          <w:szCs w:val="24"/>
        </w:rPr>
      </w:pPr>
      <w:r w:rsidRPr="009B264B">
        <w:rPr>
          <w:rFonts w:ascii="Times New Roman" w:hAnsi="Times New Roman" w:cs="Times New Roman"/>
          <w:sz w:val="24"/>
          <w:szCs w:val="24"/>
        </w:rPr>
        <w:t>Name</w:t>
      </w:r>
    </w:p>
    <w:p w:rsidR="00284D54" w:rsidRPr="009B264B" w:rsidRDefault="00284D54" w:rsidP="009B264B">
      <w:pPr>
        <w:spacing w:line="480" w:lineRule="auto"/>
        <w:jc w:val="center"/>
        <w:rPr>
          <w:rFonts w:ascii="Times New Roman" w:hAnsi="Times New Roman" w:cs="Times New Roman"/>
          <w:sz w:val="24"/>
          <w:szCs w:val="24"/>
        </w:rPr>
      </w:pPr>
      <w:r w:rsidRPr="009B264B">
        <w:rPr>
          <w:rFonts w:ascii="Times New Roman" w:hAnsi="Times New Roman" w:cs="Times New Roman"/>
          <w:sz w:val="24"/>
          <w:szCs w:val="24"/>
        </w:rPr>
        <w:t>Institution</w:t>
      </w:r>
    </w:p>
    <w:p w:rsidR="00284D54" w:rsidRPr="009B264B" w:rsidRDefault="00284D54" w:rsidP="009B264B">
      <w:pPr>
        <w:spacing w:line="480" w:lineRule="auto"/>
        <w:jc w:val="center"/>
        <w:rPr>
          <w:rFonts w:ascii="Times New Roman" w:hAnsi="Times New Roman" w:cs="Times New Roman"/>
          <w:sz w:val="24"/>
          <w:szCs w:val="24"/>
        </w:rPr>
      </w:pPr>
      <w:r w:rsidRPr="009B264B">
        <w:rPr>
          <w:rFonts w:ascii="Times New Roman" w:hAnsi="Times New Roman" w:cs="Times New Roman"/>
          <w:sz w:val="24"/>
          <w:szCs w:val="24"/>
        </w:rPr>
        <w:t>Date</w:t>
      </w:r>
      <w:r w:rsidRPr="009B264B">
        <w:rPr>
          <w:rFonts w:ascii="Times New Roman" w:hAnsi="Times New Roman" w:cs="Times New Roman"/>
          <w:sz w:val="24"/>
          <w:szCs w:val="24"/>
        </w:rPr>
        <w:br w:type="page"/>
      </w:r>
    </w:p>
    <w:p w:rsidR="00924459" w:rsidRPr="009B264B" w:rsidRDefault="00924459" w:rsidP="009B264B">
      <w:pPr>
        <w:spacing w:line="480" w:lineRule="auto"/>
        <w:jc w:val="center"/>
        <w:rPr>
          <w:rFonts w:ascii="Times New Roman" w:hAnsi="Times New Roman" w:cs="Times New Roman"/>
          <w:sz w:val="24"/>
          <w:szCs w:val="24"/>
        </w:rPr>
      </w:pPr>
      <w:r w:rsidRPr="009B264B">
        <w:rPr>
          <w:rFonts w:ascii="Times New Roman" w:hAnsi="Times New Roman" w:cs="Times New Roman"/>
          <w:sz w:val="24"/>
          <w:szCs w:val="24"/>
        </w:rPr>
        <w:lastRenderedPageBreak/>
        <w:t>Political System of the United States</w:t>
      </w:r>
    </w:p>
    <w:p w:rsidR="0067501D" w:rsidRPr="009B264B" w:rsidRDefault="0067501D" w:rsidP="009B264B">
      <w:pPr>
        <w:spacing w:line="480" w:lineRule="auto"/>
        <w:jc w:val="center"/>
        <w:rPr>
          <w:rFonts w:ascii="Times New Roman" w:hAnsi="Times New Roman" w:cs="Times New Roman"/>
          <w:b/>
          <w:sz w:val="24"/>
          <w:szCs w:val="24"/>
        </w:rPr>
      </w:pPr>
      <w:r w:rsidRPr="009B264B">
        <w:rPr>
          <w:rFonts w:ascii="Times New Roman" w:hAnsi="Times New Roman" w:cs="Times New Roman"/>
          <w:b/>
          <w:sz w:val="24"/>
          <w:szCs w:val="24"/>
        </w:rPr>
        <w:t>Question</w:t>
      </w:r>
      <w:r w:rsidR="009B264B">
        <w:rPr>
          <w:rFonts w:ascii="Times New Roman" w:hAnsi="Times New Roman" w:cs="Times New Roman"/>
          <w:b/>
          <w:sz w:val="24"/>
          <w:szCs w:val="24"/>
        </w:rPr>
        <w:t xml:space="preserve"> O</w:t>
      </w:r>
      <w:r w:rsidRPr="009B264B">
        <w:rPr>
          <w:rFonts w:ascii="Times New Roman" w:hAnsi="Times New Roman" w:cs="Times New Roman"/>
          <w:b/>
          <w:sz w:val="24"/>
          <w:szCs w:val="24"/>
        </w:rPr>
        <w:t>ne</w:t>
      </w:r>
    </w:p>
    <w:p w:rsidR="009B264B" w:rsidRPr="009B264B" w:rsidRDefault="009B264B" w:rsidP="009B264B">
      <w:pPr>
        <w:spacing w:line="480" w:lineRule="auto"/>
        <w:ind w:firstLine="720"/>
        <w:rPr>
          <w:rFonts w:ascii="Times New Roman" w:hAnsi="Times New Roman" w:cs="Times New Roman"/>
          <w:sz w:val="24"/>
          <w:szCs w:val="24"/>
        </w:rPr>
      </w:pPr>
      <w:r w:rsidRPr="009B264B">
        <w:rPr>
          <w:rFonts w:ascii="Times New Roman" w:hAnsi="Times New Roman" w:cs="Times New Roman"/>
          <w:sz w:val="24"/>
          <w:szCs w:val="24"/>
        </w:rPr>
        <w:t xml:space="preserve">The United States is an excellent example of </w:t>
      </w:r>
      <w:r>
        <w:rPr>
          <w:rFonts w:ascii="Times New Roman" w:hAnsi="Times New Roman" w:cs="Times New Roman"/>
          <w:sz w:val="24"/>
          <w:szCs w:val="24"/>
        </w:rPr>
        <w:t>a country that grant</w:t>
      </w:r>
      <w:r w:rsidR="00546314">
        <w:rPr>
          <w:rFonts w:ascii="Times New Roman" w:hAnsi="Times New Roman" w:cs="Times New Roman"/>
          <w:sz w:val="24"/>
          <w:szCs w:val="24"/>
        </w:rPr>
        <w:t>s</w:t>
      </w:r>
      <w:r>
        <w:rPr>
          <w:rFonts w:ascii="Times New Roman" w:hAnsi="Times New Roman" w:cs="Times New Roman"/>
          <w:sz w:val="24"/>
          <w:szCs w:val="24"/>
        </w:rPr>
        <w:t xml:space="preserve"> freedom to the public.</w:t>
      </w:r>
      <w:r w:rsidRPr="009B264B">
        <w:rPr>
          <w:rFonts w:ascii="Times New Roman" w:hAnsi="Times New Roman" w:cs="Times New Roman"/>
          <w:sz w:val="24"/>
          <w:szCs w:val="24"/>
        </w:rPr>
        <w:t xml:space="preserve"> In other words, the United States has embraced a model</w:t>
      </w:r>
      <w:r>
        <w:rPr>
          <w:rFonts w:ascii="Times New Roman" w:hAnsi="Times New Roman" w:cs="Times New Roman"/>
          <w:sz w:val="24"/>
          <w:szCs w:val="24"/>
        </w:rPr>
        <w:t xml:space="preserve"> that signifies democracy and hope.</w:t>
      </w:r>
      <w:r w:rsidRPr="009B264B">
        <w:rPr>
          <w:rFonts w:ascii="Times New Roman" w:hAnsi="Times New Roman" w:cs="Times New Roman"/>
          <w:sz w:val="24"/>
          <w:szCs w:val="24"/>
        </w:rPr>
        <w:t xml:space="preserve"> For that reason, the public can comfortably elect their leaders, such as the president, senators, and governors. However, the number of voters in the United States has continued to decrease over the past years. Around 91 million people in America did not take part in the 2016 elections, and as such, this creates multiple questions regarding the </w:t>
      </w:r>
      <w:r>
        <w:rPr>
          <w:rFonts w:ascii="Times New Roman" w:hAnsi="Times New Roman" w:cs="Times New Roman"/>
          <w:sz w:val="24"/>
          <w:szCs w:val="24"/>
        </w:rPr>
        <w:t xml:space="preserve">electoral system </w:t>
      </w:r>
      <w:r w:rsidRPr="009B264B">
        <w:rPr>
          <w:rFonts w:ascii="Times New Roman" w:hAnsi="Times New Roman" w:cs="Times New Roman"/>
          <w:sz w:val="24"/>
          <w:szCs w:val="24"/>
        </w:rPr>
        <w:t>of the United States (Magstadt, 2016). One voting trend over time in the United States is voter registration. For many years, voter registration is seen as a primary reason that keeps Americans away from voting. The U.S. registering system has outline</w:t>
      </w:r>
      <w:r>
        <w:rPr>
          <w:rFonts w:ascii="Times New Roman" w:hAnsi="Times New Roman" w:cs="Times New Roman"/>
          <w:sz w:val="24"/>
          <w:szCs w:val="24"/>
        </w:rPr>
        <w:t>d</w:t>
      </w:r>
      <w:r w:rsidRPr="009B264B">
        <w:rPr>
          <w:rFonts w:ascii="Times New Roman" w:hAnsi="Times New Roman" w:cs="Times New Roman"/>
          <w:sz w:val="24"/>
          <w:szCs w:val="24"/>
        </w:rPr>
        <w:t xml:space="preserve"> specific guidelines for a voter to be allowed to participate in elections. All countries which hold elections demand voters </w:t>
      </w:r>
      <w:r w:rsidR="00124103">
        <w:rPr>
          <w:rFonts w:ascii="Times New Roman" w:hAnsi="Times New Roman" w:cs="Times New Roman"/>
          <w:sz w:val="24"/>
          <w:szCs w:val="24"/>
        </w:rPr>
        <w:t xml:space="preserve">to </w:t>
      </w:r>
      <w:r w:rsidRPr="009B264B">
        <w:rPr>
          <w:rFonts w:ascii="Times New Roman" w:hAnsi="Times New Roman" w:cs="Times New Roman"/>
          <w:sz w:val="24"/>
          <w:szCs w:val="24"/>
        </w:rPr>
        <w:t xml:space="preserve">be registered. </w:t>
      </w:r>
    </w:p>
    <w:p w:rsidR="009B264B" w:rsidRPr="009B264B" w:rsidRDefault="009B264B" w:rsidP="009B264B">
      <w:pPr>
        <w:spacing w:line="480" w:lineRule="auto"/>
        <w:ind w:firstLine="720"/>
        <w:rPr>
          <w:rFonts w:ascii="Times New Roman" w:hAnsi="Times New Roman" w:cs="Times New Roman"/>
          <w:sz w:val="24"/>
          <w:szCs w:val="24"/>
        </w:rPr>
      </w:pPr>
      <w:r w:rsidRPr="009B264B">
        <w:rPr>
          <w:rFonts w:ascii="Times New Roman" w:hAnsi="Times New Roman" w:cs="Times New Roman"/>
          <w:sz w:val="24"/>
          <w:szCs w:val="24"/>
        </w:rPr>
        <w:t xml:space="preserve">Research shows that black voters were directly or indirectly blocked from taking part in the 2016 elections as a result of </w:t>
      </w:r>
      <w:r>
        <w:rPr>
          <w:rFonts w:ascii="Times New Roman" w:hAnsi="Times New Roman" w:cs="Times New Roman"/>
          <w:sz w:val="24"/>
          <w:szCs w:val="24"/>
        </w:rPr>
        <w:t xml:space="preserve">some </w:t>
      </w:r>
      <w:r w:rsidRPr="009B264B">
        <w:rPr>
          <w:rFonts w:ascii="Times New Roman" w:hAnsi="Times New Roman" w:cs="Times New Roman"/>
          <w:sz w:val="24"/>
          <w:szCs w:val="24"/>
        </w:rPr>
        <w:t>political practices. Research has shown that aspects of education, race, colour, and income signify voting participation gaps</w:t>
      </w:r>
      <w:r w:rsidR="00124103">
        <w:rPr>
          <w:rFonts w:ascii="Times New Roman" w:hAnsi="Times New Roman" w:cs="Times New Roman"/>
          <w:sz w:val="24"/>
          <w:szCs w:val="24"/>
        </w:rPr>
        <w:t xml:space="preserve"> in the United States. In 2016, </w:t>
      </w:r>
      <w:r w:rsidRPr="009B264B">
        <w:rPr>
          <w:rFonts w:ascii="Times New Roman" w:hAnsi="Times New Roman" w:cs="Times New Roman"/>
          <w:sz w:val="24"/>
          <w:szCs w:val="24"/>
        </w:rPr>
        <w:t>63</w:t>
      </w:r>
      <w:r w:rsidR="00124103">
        <w:rPr>
          <w:rFonts w:ascii="Times New Roman" w:hAnsi="Times New Roman" w:cs="Times New Roman"/>
          <w:sz w:val="24"/>
          <w:szCs w:val="24"/>
        </w:rPr>
        <w:t xml:space="preserve"> % of Whites, 49 % of Asians and 59%</w:t>
      </w:r>
      <w:r w:rsidRPr="009B264B">
        <w:rPr>
          <w:rFonts w:ascii="Times New Roman" w:hAnsi="Times New Roman" w:cs="Times New Roman"/>
          <w:sz w:val="24"/>
          <w:szCs w:val="24"/>
        </w:rPr>
        <w:t xml:space="preserve"> of African Americans participated in elections (Hirano &amp; Snyder Jr, 2019). Based on education levels, 74 percent of Americans participated in elections while those who attended but failed to graduate high school was 35 percent. Regarding income, Americans who participated in elections and make more than $ 50, 000 was 74 percent while those who make less than $ 50, 000 was 52 percent (Hirano &amp; Snyder Jr, 2019). Early voting can be implemented as a strategy to improve voter turnout. Research shows that early voting is likely to double the participation from 2 to 4 percent, and as such, this will increase voters. Also, restoring rights for incarcerated people may increase </w:t>
      </w:r>
      <w:r w:rsidRPr="009B264B">
        <w:rPr>
          <w:rFonts w:ascii="Times New Roman" w:hAnsi="Times New Roman" w:cs="Times New Roman"/>
          <w:sz w:val="24"/>
          <w:szCs w:val="24"/>
        </w:rPr>
        <w:lastRenderedPageBreak/>
        <w:t>voter turnout. For example, recognition of rights for incarcerated people would have allowed the addition of 914, 000 voters in 2016 elections.</w:t>
      </w:r>
    </w:p>
    <w:p w:rsidR="009B264B" w:rsidRPr="009B264B" w:rsidRDefault="009B264B" w:rsidP="009B264B">
      <w:pPr>
        <w:spacing w:line="480" w:lineRule="auto"/>
        <w:jc w:val="center"/>
        <w:rPr>
          <w:rFonts w:ascii="Times New Roman" w:hAnsi="Times New Roman" w:cs="Times New Roman"/>
          <w:b/>
          <w:sz w:val="24"/>
          <w:szCs w:val="24"/>
        </w:rPr>
      </w:pPr>
      <w:r w:rsidRPr="009B264B">
        <w:rPr>
          <w:rFonts w:ascii="Times New Roman" w:hAnsi="Times New Roman" w:cs="Times New Roman"/>
          <w:b/>
          <w:sz w:val="24"/>
          <w:szCs w:val="24"/>
        </w:rPr>
        <w:t>Question Two</w:t>
      </w:r>
    </w:p>
    <w:p w:rsidR="009B264B" w:rsidRPr="009B264B" w:rsidRDefault="009B264B" w:rsidP="00132FD0">
      <w:pPr>
        <w:spacing w:line="480" w:lineRule="auto"/>
        <w:ind w:firstLine="720"/>
        <w:rPr>
          <w:rFonts w:ascii="Times New Roman" w:hAnsi="Times New Roman" w:cs="Times New Roman"/>
          <w:sz w:val="24"/>
          <w:szCs w:val="24"/>
        </w:rPr>
      </w:pPr>
      <w:r w:rsidRPr="009B264B">
        <w:rPr>
          <w:rFonts w:ascii="Times New Roman" w:hAnsi="Times New Roman" w:cs="Times New Roman"/>
          <w:sz w:val="24"/>
          <w:szCs w:val="24"/>
        </w:rPr>
        <w:t>Over the past years, campaigns have continued to become very expensive and longer as they aim to convince voters to vote for them. According to Brewer &amp; Maisel (2020), campaigns are fundamental in the United States since they allow political leaders to present their agendas and manifestos to the public. Different politicians present different agendas to convince the public to vote for them. Furthermore, campaigns allow the public to submit their grievances and also ask question</w:t>
      </w:r>
      <w:r w:rsidR="00132FD0">
        <w:rPr>
          <w:rFonts w:ascii="Times New Roman" w:hAnsi="Times New Roman" w:cs="Times New Roman"/>
          <w:sz w:val="24"/>
          <w:szCs w:val="24"/>
        </w:rPr>
        <w:t>s regarding development in different sectors</w:t>
      </w:r>
      <w:r w:rsidRPr="009B264B">
        <w:rPr>
          <w:rFonts w:ascii="Times New Roman" w:hAnsi="Times New Roman" w:cs="Times New Roman"/>
          <w:sz w:val="24"/>
          <w:szCs w:val="24"/>
        </w:rPr>
        <w:t>. Politicians are reviewed and assessed based on how they respond to the questions. Large states enjoy having more than 50 electoral votes. Small states are given 3 electoral states. For a president to win, he or she should put together enough states to get the majority votes.</w:t>
      </w:r>
    </w:p>
    <w:p w:rsidR="009B264B" w:rsidRPr="00132FD0" w:rsidRDefault="00132FD0" w:rsidP="00132FD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T</w:t>
      </w:r>
      <w:r w:rsidR="009B264B" w:rsidRPr="00132FD0">
        <w:rPr>
          <w:rFonts w:ascii="Times New Roman" w:hAnsi="Times New Roman" w:cs="Times New Roman"/>
          <w:b/>
          <w:sz w:val="24"/>
          <w:szCs w:val="24"/>
        </w:rPr>
        <w:t>hree</w:t>
      </w:r>
    </w:p>
    <w:p w:rsidR="009B264B" w:rsidRPr="009B264B" w:rsidRDefault="009B264B" w:rsidP="000A58C5">
      <w:pPr>
        <w:spacing w:line="480" w:lineRule="auto"/>
        <w:ind w:firstLine="720"/>
        <w:rPr>
          <w:rFonts w:ascii="Times New Roman" w:hAnsi="Times New Roman" w:cs="Times New Roman"/>
          <w:sz w:val="24"/>
          <w:szCs w:val="24"/>
        </w:rPr>
      </w:pPr>
      <w:r w:rsidRPr="009B264B">
        <w:rPr>
          <w:rFonts w:ascii="Times New Roman" w:hAnsi="Times New Roman" w:cs="Times New Roman"/>
          <w:sz w:val="24"/>
          <w:szCs w:val="24"/>
        </w:rPr>
        <w:t>Campaigns are meant to influence the public through theme songs, advertising as well as stump speeches. Over the past years, the media has been essential in promoting campaigns to reach out to many people. Different politicians embrace different campaigning strategies depending on their strategists. The main aim of using campaigns is to persuade citizens, and as such, the use of money and fake promises may be used. Campaigns are also meant to mobilize people via brochures, political rallies, and media campaigns (Brewer &amp; Maisel, 2020). The main aim is for the public to have a common voice and mind-set that they should all vote for a specific politician. For successful campaigns, political parties organize rallies and media debates to attract the public.</w:t>
      </w:r>
    </w:p>
    <w:p w:rsidR="000A58C5" w:rsidRDefault="000A58C5" w:rsidP="009B264B">
      <w:pPr>
        <w:spacing w:line="480" w:lineRule="auto"/>
        <w:rPr>
          <w:rFonts w:ascii="Times New Roman" w:hAnsi="Times New Roman" w:cs="Times New Roman"/>
          <w:sz w:val="24"/>
          <w:szCs w:val="24"/>
        </w:rPr>
      </w:pPr>
    </w:p>
    <w:p w:rsidR="00594C18" w:rsidRDefault="00594C18" w:rsidP="000A58C5">
      <w:pPr>
        <w:spacing w:line="480" w:lineRule="auto"/>
        <w:jc w:val="center"/>
        <w:rPr>
          <w:rFonts w:ascii="Times New Roman" w:hAnsi="Times New Roman" w:cs="Times New Roman"/>
          <w:b/>
          <w:sz w:val="24"/>
          <w:szCs w:val="24"/>
        </w:rPr>
      </w:pPr>
    </w:p>
    <w:p w:rsidR="009B264B" w:rsidRPr="000A58C5" w:rsidRDefault="000A58C5" w:rsidP="000A58C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Question F</w:t>
      </w:r>
      <w:r w:rsidR="009B264B" w:rsidRPr="000A58C5">
        <w:rPr>
          <w:rFonts w:ascii="Times New Roman" w:hAnsi="Times New Roman" w:cs="Times New Roman"/>
          <w:b/>
          <w:sz w:val="24"/>
          <w:szCs w:val="24"/>
        </w:rPr>
        <w:t>our</w:t>
      </w:r>
    </w:p>
    <w:p w:rsidR="00AC2013" w:rsidRPr="009B264B" w:rsidRDefault="009B264B" w:rsidP="000A58C5">
      <w:pPr>
        <w:spacing w:line="480" w:lineRule="auto"/>
        <w:ind w:firstLine="720"/>
        <w:rPr>
          <w:rFonts w:ascii="Times New Roman" w:hAnsi="Times New Roman" w:cs="Times New Roman"/>
          <w:sz w:val="24"/>
          <w:szCs w:val="24"/>
        </w:rPr>
      </w:pPr>
      <w:r w:rsidRPr="009B264B">
        <w:rPr>
          <w:rFonts w:ascii="Times New Roman" w:hAnsi="Times New Roman" w:cs="Times New Roman"/>
          <w:sz w:val="24"/>
          <w:szCs w:val="24"/>
        </w:rPr>
        <w:t>One reform that could be made to make elections more free and fair is to address the security of the ballot. Ballots are meant to keep the cast votes safe before they are summed up. Providing security to ballot boxes will promote the fairness of elections since this will reflect the interests of the public</w:t>
      </w:r>
      <w:r w:rsidR="000A58C5">
        <w:rPr>
          <w:rFonts w:ascii="Times New Roman" w:hAnsi="Times New Roman" w:cs="Times New Roman"/>
          <w:sz w:val="24"/>
          <w:szCs w:val="24"/>
        </w:rPr>
        <w:t xml:space="preserve"> in a fair way</w:t>
      </w:r>
      <w:r w:rsidRPr="009B264B">
        <w:rPr>
          <w:rFonts w:ascii="Times New Roman" w:hAnsi="Times New Roman" w:cs="Times New Roman"/>
          <w:sz w:val="24"/>
          <w:szCs w:val="24"/>
        </w:rPr>
        <w:t>. Therefore, this will prevent the rigging of elections at both the state and federal levels. Besides, a thorough assessment</w:t>
      </w:r>
      <w:r w:rsidR="000A58C5">
        <w:rPr>
          <w:rFonts w:ascii="Times New Roman" w:hAnsi="Times New Roman" w:cs="Times New Roman"/>
          <w:sz w:val="24"/>
          <w:szCs w:val="24"/>
        </w:rPr>
        <w:t xml:space="preserve"> of threats should be performed prior the election day.</w:t>
      </w:r>
      <w:r w:rsidRPr="009B264B">
        <w:rPr>
          <w:rFonts w:ascii="Times New Roman" w:hAnsi="Times New Roman" w:cs="Times New Roman"/>
          <w:sz w:val="24"/>
          <w:szCs w:val="24"/>
        </w:rPr>
        <w:t xml:space="preserve"> Online systems that are used to sum up, votes may be hacked to compromise the process (Magstadt, 2016). As such, this may compromise the entire election process since the interests of the public will not be represented. Before El</w:t>
      </w:r>
      <w:r w:rsidR="000A58C5">
        <w:rPr>
          <w:rFonts w:ascii="Times New Roman" w:hAnsi="Times New Roman" w:cs="Times New Roman"/>
          <w:sz w:val="24"/>
          <w:szCs w:val="24"/>
        </w:rPr>
        <w:t>ection Day, there should be</w:t>
      </w:r>
      <w:r w:rsidRPr="009B264B">
        <w:rPr>
          <w:rFonts w:ascii="Times New Roman" w:hAnsi="Times New Roman" w:cs="Times New Roman"/>
          <w:sz w:val="24"/>
          <w:szCs w:val="24"/>
        </w:rPr>
        <w:t xml:space="preserve"> the implementation of mandatory reporting from persons responsible for running the systems. In case of issues such as security breaches and threats, they should provide real-time notifications immediately. Another reform to make elections more free and fair is to permit disabled people to vote with much ease. Over the past elections, disabled people have been discriminated, as they continue facing challenges at the booth. Introducing special places for them to vote may guarantee fair elections in the country.</w:t>
      </w:r>
    </w:p>
    <w:p w:rsidR="000A58C5" w:rsidRDefault="000A58C5" w:rsidP="009B264B">
      <w:pPr>
        <w:spacing w:line="480" w:lineRule="auto"/>
        <w:rPr>
          <w:rFonts w:ascii="Times New Roman" w:hAnsi="Times New Roman" w:cs="Times New Roman"/>
          <w:sz w:val="24"/>
          <w:szCs w:val="24"/>
        </w:rPr>
      </w:pPr>
    </w:p>
    <w:p w:rsidR="000A58C5" w:rsidRDefault="000A58C5" w:rsidP="009B264B">
      <w:pPr>
        <w:spacing w:line="480" w:lineRule="auto"/>
        <w:rPr>
          <w:rFonts w:ascii="Times New Roman" w:hAnsi="Times New Roman" w:cs="Times New Roman"/>
          <w:sz w:val="24"/>
          <w:szCs w:val="24"/>
        </w:rPr>
      </w:pPr>
    </w:p>
    <w:p w:rsidR="000A58C5" w:rsidRDefault="000A58C5" w:rsidP="009B264B">
      <w:pPr>
        <w:spacing w:line="480" w:lineRule="auto"/>
        <w:rPr>
          <w:rFonts w:ascii="Times New Roman" w:hAnsi="Times New Roman" w:cs="Times New Roman"/>
          <w:sz w:val="24"/>
          <w:szCs w:val="24"/>
        </w:rPr>
      </w:pPr>
    </w:p>
    <w:p w:rsidR="000A58C5" w:rsidRDefault="000A58C5" w:rsidP="009B264B">
      <w:pPr>
        <w:spacing w:line="480" w:lineRule="auto"/>
        <w:rPr>
          <w:rFonts w:ascii="Times New Roman" w:hAnsi="Times New Roman" w:cs="Times New Roman"/>
          <w:sz w:val="24"/>
          <w:szCs w:val="24"/>
        </w:rPr>
      </w:pPr>
    </w:p>
    <w:p w:rsidR="000A58C5" w:rsidRDefault="000A58C5" w:rsidP="009B264B">
      <w:pPr>
        <w:spacing w:line="480" w:lineRule="auto"/>
        <w:rPr>
          <w:rFonts w:ascii="Times New Roman" w:hAnsi="Times New Roman" w:cs="Times New Roman"/>
          <w:sz w:val="24"/>
          <w:szCs w:val="24"/>
        </w:rPr>
      </w:pPr>
    </w:p>
    <w:p w:rsidR="000A58C5" w:rsidRDefault="000A58C5" w:rsidP="009B264B">
      <w:pPr>
        <w:spacing w:line="480" w:lineRule="auto"/>
        <w:rPr>
          <w:rFonts w:ascii="Times New Roman" w:hAnsi="Times New Roman" w:cs="Times New Roman"/>
          <w:sz w:val="24"/>
          <w:szCs w:val="24"/>
        </w:rPr>
      </w:pPr>
    </w:p>
    <w:p w:rsidR="000A58C5" w:rsidRDefault="000A58C5" w:rsidP="009B264B">
      <w:pPr>
        <w:spacing w:line="480" w:lineRule="auto"/>
        <w:rPr>
          <w:rFonts w:ascii="Times New Roman" w:hAnsi="Times New Roman" w:cs="Times New Roman"/>
          <w:sz w:val="24"/>
          <w:szCs w:val="24"/>
        </w:rPr>
      </w:pPr>
    </w:p>
    <w:p w:rsidR="00594C18" w:rsidRDefault="00594C18" w:rsidP="000A58C5">
      <w:pPr>
        <w:spacing w:line="480" w:lineRule="auto"/>
        <w:jc w:val="center"/>
        <w:rPr>
          <w:rFonts w:ascii="Times New Roman" w:hAnsi="Times New Roman" w:cs="Times New Roman"/>
          <w:sz w:val="24"/>
          <w:szCs w:val="24"/>
        </w:rPr>
      </w:pPr>
    </w:p>
    <w:p w:rsidR="00594C18" w:rsidRDefault="00594C18" w:rsidP="000A58C5">
      <w:pPr>
        <w:spacing w:line="480" w:lineRule="auto"/>
        <w:jc w:val="center"/>
        <w:rPr>
          <w:rFonts w:ascii="Times New Roman" w:hAnsi="Times New Roman" w:cs="Times New Roman"/>
          <w:sz w:val="24"/>
          <w:szCs w:val="24"/>
        </w:rPr>
      </w:pPr>
    </w:p>
    <w:p w:rsidR="00924459" w:rsidRPr="009B264B" w:rsidRDefault="00924459" w:rsidP="000A58C5">
      <w:pPr>
        <w:spacing w:line="480" w:lineRule="auto"/>
        <w:jc w:val="center"/>
        <w:rPr>
          <w:rFonts w:ascii="Times New Roman" w:hAnsi="Times New Roman" w:cs="Times New Roman"/>
          <w:sz w:val="24"/>
          <w:szCs w:val="24"/>
        </w:rPr>
      </w:pPr>
      <w:r w:rsidRPr="009B264B">
        <w:rPr>
          <w:rFonts w:ascii="Times New Roman" w:hAnsi="Times New Roman" w:cs="Times New Roman"/>
          <w:sz w:val="24"/>
          <w:szCs w:val="24"/>
        </w:rPr>
        <w:t>References</w:t>
      </w:r>
    </w:p>
    <w:p w:rsidR="000A58C5" w:rsidRPr="000A58C5" w:rsidRDefault="000A58C5" w:rsidP="000A58C5">
      <w:pPr>
        <w:spacing w:line="480" w:lineRule="auto"/>
        <w:ind w:left="720" w:hanging="720"/>
        <w:rPr>
          <w:rFonts w:ascii="Times New Roman" w:hAnsi="Times New Roman" w:cs="Times New Roman"/>
          <w:sz w:val="24"/>
          <w:szCs w:val="24"/>
          <w:shd w:val="clear" w:color="auto" w:fill="FFFFFF"/>
        </w:rPr>
      </w:pPr>
      <w:r w:rsidRPr="000A58C5">
        <w:rPr>
          <w:rFonts w:ascii="Times New Roman" w:hAnsi="Times New Roman" w:cs="Times New Roman"/>
          <w:sz w:val="24"/>
          <w:szCs w:val="24"/>
          <w:shd w:val="clear" w:color="auto" w:fill="FFFFFF"/>
        </w:rPr>
        <w:t>Brewer, M. D., &amp; Maisel, L. S. (2020). </w:t>
      </w:r>
      <w:r w:rsidRPr="000A58C5">
        <w:rPr>
          <w:rFonts w:ascii="Times New Roman" w:hAnsi="Times New Roman" w:cs="Times New Roman"/>
          <w:i/>
          <w:iCs/>
          <w:sz w:val="24"/>
          <w:szCs w:val="24"/>
          <w:shd w:val="clear" w:color="auto" w:fill="FFFFFF"/>
        </w:rPr>
        <w:t>Parties and elections in America: The electoral process</w:t>
      </w:r>
      <w:r w:rsidRPr="000A58C5">
        <w:rPr>
          <w:rFonts w:ascii="Times New Roman" w:hAnsi="Times New Roman" w:cs="Times New Roman"/>
          <w:sz w:val="24"/>
          <w:szCs w:val="24"/>
          <w:shd w:val="clear" w:color="auto" w:fill="FFFFFF"/>
        </w:rPr>
        <w:t>. Rowm</w:t>
      </w:r>
      <w:bookmarkStart w:id="0" w:name="_GoBack"/>
      <w:bookmarkEnd w:id="0"/>
      <w:r w:rsidRPr="000A58C5">
        <w:rPr>
          <w:rFonts w:ascii="Times New Roman" w:hAnsi="Times New Roman" w:cs="Times New Roman"/>
          <w:sz w:val="24"/>
          <w:szCs w:val="24"/>
          <w:shd w:val="clear" w:color="auto" w:fill="FFFFFF"/>
        </w:rPr>
        <w:t>an&amp; Littlefield Publishers.</w:t>
      </w:r>
    </w:p>
    <w:p w:rsidR="000A58C5" w:rsidRPr="000A58C5" w:rsidRDefault="000A58C5" w:rsidP="009B264B">
      <w:pPr>
        <w:spacing w:line="480" w:lineRule="auto"/>
        <w:ind w:left="720" w:hanging="720"/>
        <w:rPr>
          <w:rFonts w:ascii="Times New Roman" w:hAnsi="Times New Roman" w:cs="Times New Roman"/>
          <w:sz w:val="24"/>
          <w:szCs w:val="24"/>
          <w:shd w:val="clear" w:color="auto" w:fill="FFFFFF"/>
        </w:rPr>
      </w:pPr>
      <w:r w:rsidRPr="000A58C5">
        <w:rPr>
          <w:rFonts w:ascii="Times New Roman" w:hAnsi="Times New Roman" w:cs="Times New Roman"/>
          <w:sz w:val="24"/>
          <w:szCs w:val="24"/>
          <w:shd w:val="clear" w:color="auto" w:fill="FFFFFF"/>
        </w:rPr>
        <w:t>Hirano, S., &amp; Snyder Jr, J. M. (2019). </w:t>
      </w:r>
      <w:r w:rsidRPr="000A58C5">
        <w:rPr>
          <w:rFonts w:ascii="Times New Roman" w:hAnsi="Times New Roman" w:cs="Times New Roman"/>
          <w:i/>
          <w:iCs/>
          <w:sz w:val="24"/>
          <w:szCs w:val="24"/>
          <w:shd w:val="clear" w:color="auto" w:fill="FFFFFF"/>
        </w:rPr>
        <w:t>Primary elections in the United States</w:t>
      </w:r>
      <w:r w:rsidRPr="000A58C5">
        <w:rPr>
          <w:rFonts w:ascii="Times New Roman" w:hAnsi="Times New Roman" w:cs="Times New Roman"/>
          <w:sz w:val="24"/>
          <w:szCs w:val="24"/>
          <w:shd w:val="clear" w:color="auto" w:fill="FFFFFF"/>
        </w:rPr>
        <w:t>. Cambridge University Press.</w:t>
      </w:r>
    </w:p>
    <w:p w:rsidR="000A58C5" w:rsidRPr="000A58C5" w:rsidRDefault="000A58C5" w:rsidP="009B264B">
      <w:pPr>
        <w:spacing w:line="480" w:lineRule="auto"/>
        <w:ind w:left="720" w:hanging="720"/>
        <w:rPr>
          <w:rFonts w:ascii="Times New Roman" w:hAnsi="Times New Roman" w:cs="Times New Roman"/>
          <w:sz w:val="24"/>
          <w:szCs w:val="24"/>
          <w:shd w:val="clear" w:color="auto" w:fill="FFFFFF"/>
        </w:rPr>
      </w:pPr>
      <w:r w:rsidRPr="000A58C5">
        <w:rPr>
          <w:rFonts w:ascii="Times New Roman" w:hAnsi="Times New Roman" w:cs="Times New Roman"/>
          <w:sz w:val="24"/>
          <w:szCs w:val="24"/>
          <w:shd w:val="clear" w:color="auto" w:fill="FFFFFF"/>
        </w:rPr>
        <w:t>Magstadt, T. M. (2016). </w:t>
      </w:r>
      <w:r w:rsidRPr="000A58C5">
        <w:rPr>
          <w:rFonts w:ascii="Times New Roman" w:hAnsi="Times New Roman" w:cs="Times New Roman"/>
          <w:i/>
          <w:iCs/>
          <w:sz w:val="24"/>
          <w:szCs w:val="24"/>
          <w:shd w:val="clear" w:color="auto" w:fill="FFFFFF"/>
        </w:rPr>
        <w:t>Understanding politics: Ideas, institutions, and issues</w:t>
      </w:r>
      <w:r w:rsidRPr="000A58C5">
        <w:rPr>
          <w:rFonts w:ascii="Times New Roman" w:hAnsi="Times New Roman" w:cs="Times New Roman"/>
          <w:sz w:val="24"/>
          <w:szCs w:val="24"/>
          <w:shd w:val="clear" w:color="auto" w:fill="FFFFFF"/>
        </w:rPr>
        <w:t>. Cengage Learning.</w:t>
      </w:r>
    </w:p>
    <w:sectPr w:rsidR="000A58C5" w:rsidRPr="000A58C5" w:rsidSect="00284D54">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3020" w:rsidRDefault="00D73020" w:rsidP="00284D54">
      <w:pPr>
        <w:spacing w:after="0" w:line="240" w:lineRule="auto"/>
      </w:pPr>
      <w:r>
        <w:separator/>
      </w:r>
    </w:p>
  </w:endnote>
  <w:endnote w:type="continuationSeparator" w:id="1">
    <w:p w:rsidR="00D73020" w:rsidRDefault="00D73020" w:rsidP="00284D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3020" w:rsidRDefault="00D73020" w:rsidP="00284D54">
      <w:pPr>
        <w:spacing w:after="0" w:line="240" w:lineRule="auto"/>
      </w:pPr>
      <w:r>
        <w:separator/>
      </w:r>
    </w:p>
  </w:footnote>
  <w:footnote w:type="continuationSeparator" w:id="1">
    <w:p w:rsidR="00D73020" w:rsidRDefault="00D73020" w:rsidP="00284D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14681118"/>
      <w:docPartObj>
        <w:docPartGallery w:val="Page Numbers (Top of Page)"/>
        <w:docPartUnique/>
      </w:docPartObj>
    </w:sdtPr>
    <w:sdtEndPr>
      <w:rPr>
        <w:noProof/>
      </w:rPr>
    </w:sdtEndPr>
    <w:sdtContent>
      <w:p w:rsidR="00284D54" w:rsidRPr="00284D54" w:rsidRDefault="00284D54" w:rsidP="00284D54">
        <w:pPr>
          <w:pStyle w:val="Header"/>
          <w:spacing w:line="480" w:lineRule="auto"/>
          <w:rPr>
            <w:rFonts w:ascii="Times New Roman" w:hAnsi="Times New Roman" w:cs="Times New Roman"/>
            <w:sz w:val="24"/>
            <w:szCs w:val="24"/>
          </w:rPr>
        </w:pPr>
        <w:r w:rsidRPr="00284D54">
          <w:rPr>
            <w:rFonts w:ascii="Times New Roman" w:hAnsi="Times New Roman" w:cs="Times New Roman"/>
            <w:sz w:val="24"/>
            <w:szCs w:val="24"/>
          </w:rPr>
          <w:t>POLITICAL SYSTEM OF THE UNITED STATES</w:t>
        </w:r>
        <w:r w:rsidR="00594C18">
          <w:rPr>
            <w:rFonts w:ascii="Times New Roman" w:hAnsi="Times New Roman" w:cs="Times New Roman"/>
            <w:sz w:val="24"/>
            <w:szCs w:val="24"/>
          </w:rPr>
          <w:t xml:space="preserve">                                                               </w:t>
        </w:r>
        <w:r w:rsidR="00E9656E" w:rsidRPr="00284D54">
          <w:rPr>
            <w:rFonts w:ascii="Times New Roman" w:hAnsi="Times New Roman" w:cs="Times New Roman"/>
            <w:sz w:val="24"/>
            <w:szCs w:val="24"/>
          </w:rPr>
          <w:fldChar w:fldCharType="begin"/>
        </w:r>
        <w:r w:rsidRPr="00284D54">
          <w:rPr>
            <w:rFonts w:ascii="Times New Roman" w:hAnsi="Times New Roman" w:cs="Times New Roman"/>
            <w:sz w:val="24"/>
            <w:szCs w:val="24"/>
          </w:rPr>
          <w:instrText xml:space="preserve"> PAGE   \* MERGEFORMAT </w:instrText>
        </w:r>
        <w:r w:rsidR="00E9656E" w:rsidRPr="00284D54">
          <w:rPr>
            <w:rFonts w:ascii="Times New Roman" w:hAnsi="Times New Roman" w:cs="Times New Roman"/>
            <w:sz w:val="24"/>
            <w:szCs w:val="24"/>
          </w:rPr>
          <w:fldChar w:fldCharType="separate"/>
        </w:r>
        <w:r w:rsidR="00124103">
          <w:rPr>
            <w:rFonts w:ascii="Times New Roman" w:hAnsi="Times New Roman" w:cs="Times New Roman"/>
            <w:noProof/>
            <w:sz w:val="24"/>
            <w:szCs w:val="24"/>
          </w:rPr>
          <w:t>1</w:t>
        </w:r>
        <w:r w:rsidR="00E9656E" w:rsidRPr="00284D5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54" w:rsidRPr="00284D54" w:rsidRDefault="00284D54" w:rsidP="00284D54">
    <w:pPr>
      <w:pStyle w:val="Header"/>
      <w:spacing w:line="480" w:lineRule="auto"/>
      <w:rPr>
        <w:rFonts w:ascii="Times New Roman" w:hAnsi="Times New Roman" w:cs="Times New Roman"/>
        <w:sz w:val="24"/>
        <w:szCs w:val="24"/>
      </w:rPr>
    </w:pPr>
    <w:r w:rsidRPr="00284D54">
      <w:rPr>
        <w:rFonts w:ascii="Times New Roman" w:hAnsi="Times New Roman" w:cs="Times New Roman"/>
        <w:sz w:val="24"/>
        <w:szCs w:val="24"/>
      </w:rPr>
      <w:t>Running head: POLITICAL SYSTEM OF THE UNITED STATES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3254C"/>
    <w:rsid w:val="000A58C5"/>
    <w:rsid w:val="000C7EB5"/>
    <w:rsid w:val="00101DE5"/>
    <w:rsid w:val="00124103"/>
    <w:rsid w:val="00132FD0"/>
    <w:rsid w:val="00280B65"/>
    <w:rsid w:val="00284D54"/>
    <w:rsid w:val="00342B6B"/>
    <w:rsid w:val="003C1BCE"/>
    <w:rsid w:val="003C291D"/>
    <w:rsid w:val="00450FFF"/>
    <w:rsid w:val="005129C8"/>
    <w:rsid w:val="00546314"/>
    <w:rsid w:val="00547E53"/>
    <w:rsid w:val="00594C18"/>
    <w:rsid w:val="005D6A9E"/>
    <w:rsid w:val="006340EC"/>
    <w:rsid w:val="006614FA"/>
    <w:rsid w:val="0067501D"/>
    <w:rsid w:val="006C0E60"/>
    <w:rsid w:val="006F357F"/>
    <w:rsid w:val="00780666"/>
    <w:rsid w:val="00892074"/>
    <w:rsid w:val="008E7BAB"/>
    <w:rsid w:val="00924459"/>
    <w:rsid w:val="0093254C"/>
    <w:rsid w:val="0096289E"/>
    <w:rsid w:val="009B264B"/>
    <w:rsid w:val="00AC2013"/>
    <w:rsid w:val="00CD3A58"/>
    <w:rsid w:val="00D6601F"/>
    <w:rsid w:val="00D73020"/>
    <w:rsid w:val="00E24274"/>
    <w:rsid w:val="00E51AF2"/>
    <w:rsid w:val="00E85373"/>
    <w:rsid w:val="00E965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D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D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D54"/>
  </w:style>
  <w:style w:type="paragraph" w:styleId="Footer">
    <w:name w:val="footer"/>
    <w:basedOn w:val="Normal"/>
    <w:link w:val="FooterChar"/>
    <w:uiPriority w:val="99"/>
    <w:unhideWhenUsed/>
    <w:rsid w:val="00284D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D54"/>
  </w:style>
</w:styles>
</file>

<file path=word/webSettings.xml><?xml version="1.0" encoding="utf-8"?>
<w:webSettings xmlns:r="http://schemas.openxmlformats.org/officeDocument/2006/relationships" xmlns:w="http://schemas.openxmlformats.org/wordprocessingml/2006/main">
  <w:divs>
    <w:div w:id="209466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2020-04-01T07:03:00Z</dcterms:created>
  <dcterms:modified xsi:type="dcterms:W3CDTF">2020-04-01T07:03:00Z</dcterms:modified>
</cp:coreProperties>
</file>